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8E1" w:rsidRDefault="004D28E1" w:rsidP="00057D47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:rsidR="004D28E1" w:rsidRDefault="004D28E1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D28E1" w:rsidRDefault="004D28E1" w:rsidP="00874271">
      <w:pPr>
        <w:jc w:val="center"/>
        <w:rPr>
          <w:b/>
          <w:sz w:val="28"/>
          <w:szCs w:val="28"/>
        </w:rPr>
      </w:pPr>
    </w:p>
    <w:p w:rsidR="004D28E1" w:rsidRDefault="004D28E1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4"/>
      </w:tblGrid>
      <w:tr w:rsidR="004D28E1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D28E1" w:rsidRDefault="004D28E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4D28E1" w:rsidRDefault="004D28E1" w:rsidP="00874271">
      <w:pPr>
        <w:jc w:val="center"/>
        <w:rPr>
          <w:b/>
          <w:sz w:val="28"/>
          <w:szCs w:val="28"/>
        </w:rPr>
      </w:pPr>
    </w:p>
    <w:p w:rsidR="00F30C68" w:rsidRPr="00F30C68" w:rsidRDefault="00F30C68" w:rsidP="00F30C68">
      <w:pPr>
        <w:tabs>
          <w:tab w:val="left" w:pos="720"/>
        </w:tabs>
        <w:rPr>
          <w:b/>
          <w:u w:val="single"/>
        </w:rPr>
      </w:pPr>
      <w:r w:rsidRPr="00F30C68">
        <w:rPr>
          <w:b/>
          <w:u w:val="single"/>
        </w:rPr>
        <w:t>О</w:t>
      </w:r>
      <w:r w:rsidR="004D28E1" w:rsidRPr="00F30C68">
        <w:rPr>
          <w:b/>
          <w:u w:val="single"/>
        </w:rPr>
        <w:t>т</w:t>
      </w:r>
      <w:r w:rsidRPr="00F30C68">
        <w:rPr>
          <w:b/>
          <w:u w:val="single"/>
        </w:rPr>
        <w:t xml:space="preserve"> </w:t>
      </w:r>
      <w:r>
        <w:rPr>
          <w:b/>
          <w:u w:val="single"/>
        </w:rPr>
        <w:t xml:space="preserve">« </w:t>
      </w:r>
      <w:r w:rsidRPr="00F30C68">
        <w:rPr>
          <w:b/>
          <w:u w:val="single"/>
        </w:rPr>
        <w:t>15</w:t>
      </w:r>
      <w:r>
        <w:rPr>
          <w:b/>
          <w:u w:val="single"/>
        </w:rPr>
        <w:t xml:space="preserve"> »</w:t>
      </w:r>
      <w:r w:rsidRPr="00F30C68">
        <w:rPr>
          <w:b/>
          <w:u w:val="single"/>
        </w:rPr>
        <w:t xml:space="preserve"> октября 2025</w:t>
      </w:r>
      <w:r>
        <w:rPr>
          <w:b/>
          <w:u w:val="single"/>
        </w:rPr>
        <w:t xml:space="preserve"> </w:t>
      </w:r>
      <w:r w:rsidRPr="00F30C68">
        <w:rPr>
          <w:b/>
          <w:u w:val="single"/>
        </w:rPr>
        <w:t>г. №</w:t>
      </w:r>
      <w:r>
        <w:rPr>
          <w:b/>
          <w:u w:val="single"/>
        </w:rPr>
        <w:t xml:space="preserve"> </w:t>
      </w:r>
      <w:r w:rsidRPr="00F30C68">
        <w:rPr>
          <w:b/>
          <w:u w:val="single"/>
        </w:rPr>
        <w:t>5-59</w:t>
      </w:r>
    </w:p>
    <w:p w:rsidR="004D28E1" w:rsidRDefault="004D28E1" w:rsidP="00F30C68">
      <w:pPr>
        <w:tabs>
          <w:tab w:val="left" w:pos="720"/>
        </w:tabs>
      </w:pPr>
      <w:r>
        <w:t>243300, г. Унеча, Брянская область</w:t>
      </w:r>
    </w:p>
    <w:p w:rsidR="00695EC9" w:rsidRDefault="00695EC9" w:rsidP="00B61E6C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4D28E1" w:rsidRDefault="004D28E1" w:rsidP="00B61E6C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</w:t>
      </w:r>
      <w:r w:rsidR="00695EC9">
        <w:rPr>
          <w:sz w:val="28"/>
          <w:szCs w:val="28"/>
        </w:rPr>
        <w:t>я</w:t>
      </w:r>
      <w:r>
        <w:rPr>
          <w:sz w:val="28"/>
          <w:szCs w:val="28"/>
        </w:rPr>
        <w:t xml:space="preserve"> в </w:t>
      </w:r>
      <w:r w:rsidRPr="00B76CC5">
        <w:rPr>
          <w:sz w:val="28"/>
          <w:szCs w:val="28"/>
        </w:rPr>
        <w:t>Прогнозн</w:t>
      </w:r>
      <w:r>
        <w:rPr>
          <w:sz w:val="28"/>
          <w:szCs w:val="28"/>
        </w:rPr>
        <w:t xml:space="preserve">ый план  </w:t>
      </w:r>
    </w:p>
    <w:p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приватизации муниципального имущества </w:t>
      </w:r>
      <w:r>
        <w:rPr>
          <w:sz w:val="28"/>
          <w:szCs w:val="28"/>
        </w:rPr>
        <w:t xml:space="preserve">  </w:t>
      </w:r>
    </w:p>
    <w:p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муниципального </w:t>
      </w:r>
      <w:r w:rsidR="00057D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«Унечское </w:t>
      </w:r>
    </w:p>
    <w:p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       </w:t>
      </w:r>
      <w:r w:rsidRPr="00B76CC5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        Унечского </w:t>
      </w:r>
    </w:p>
    <w:p w:rsidR="004D28E1" w:rsidRDefault="004D28E1" w:rsidP="00057D47">
      <w:pPr>
        <w:tabs>
          <w:tab w:val="center" w:pos="3686"/>
          <w:tab w:val="left" w:pos="5103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      района        Брянской </w:t>
      </w:r>
    </w:p>
    <w:p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B76CC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67F61">
        <w:rPr>
          <w:sz w:val="28"/>
          <w:szCs w:val="28"/>
        </w:rPr>
        <w:t>5</w:t>
      </w:r>
      <w:r>
        <w:rPr>
          <w:sz w:val="28"/>
          <w:szCs w:val="28"/>
        </w:rPr>
        <w:t xml:space="preserve">     </w:t>
      </w:r>
      <w:r w:rsidRPr="00B76CC5">
        <w:rPr>
          <w:sz w:val="28"/>
          <w:szCs w:val="28"/>
        </w:rPr>
        <w:t>год</w:t>
      </w:r>
    </w:p>
    <w:p w:rsidR="004D28E1" w:rsidRDefault="004D28E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4D28E1" w:rsidRPr="003E2504" w:rsidRDefault="004D28E1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 </w:t>
      </w:r>
      <w:r w:rsidRPr="003E2504">
        <w:t>В соответствии с Федеральн</w:t>
      </w:r>
      <w:r>
        <w:t>ым</w:t>
      </w:r>
      <w:r w:rsidRPr="003E2504">
        <w:t xml:space="preserve"> закон</w:t>
      </w:r>
      <w:r>
        <w:t>ом</w:t>
      </w:r>
      <w:r w:rsidRPr="003E2504">
        <w:t xml:space="preserve"> от 21.12.2001 № 178–ФЗ «О приватизации государственного и муниципального имущества», </w:t>
      </w:r>
      <w:r w:rsidR="007F59EB" w:rsidRPr="003E2504">
        <w:t>Положением о порядке</w:t>
      </w:r>
      <w:r w:rsidR="007F59EB">
        <w:t xml:space="preserve"> и условиях</w:t>
      </w:r>
      <w:r w:rsidR="007F59EB" w:rsidRPr="003E2504">
        <w:t xml:space="preserve"> приватизации муниципального имущества</w:t>
      </w:r>
      <w:r w:rsidR="007F59EB">
        <w:t>, относящегося к собственности</w:t>
      </w:r>
      <w:r w:rsidR="007F59EB" w:rsidRPr="003E2504">
        <w:t xml:space="preserve"> муниципального образования «Унечское городское поселение</w:t>
      </w:r>
      <w:r w:rsidR="007F59EB">
        <w:t xml:space="preserve"> Унечского муниципального района Брянской области</w:t>
      </w:r>
      <w:r w:rsidR="007F59EB" w:rsidRPr="003E2504">
        <w:t>», утвержденным решением Унечского городского Совета народных депутатов от 1</w:t>
      </w:r>
      <w:r w:rsidR="007F59EB">
        <w:t>4</w:t>
      </w:r>
      <w:r w:rsidR="007F59EB" w:rsidRPr="003E2504">
        <w:t>.</w:t>
      </w:r>
      <w:r w:rsidR="007F59EB">
        <w:t>12</w:t>
      </w:r>
      <w:r w:rsidR="007F59EB" w:rsidRPr="003E2504">
        <w:t>.20</w:t>
      </w:r>
      <w:r w:rsidR="007F59EB">
        <w:t>23</w:t>
      </w:r>
      <w:r w:rsidR="007F59EB" w:rsidRPr="003E2504">
        <w:t xml:space="preserve"> № </w:t>
      </w:r>
      <w:r w:rsidR="007F59EB">
        <w:t>4</w:t>
      </w:r>
      <w:r w:rsidR="007F59EB" w:rsidRPr="003E2504">
        <w:t>-</w:t>
      </w:r>
      <w:r w:rsidR="007F59EB">
        <w:t xml:space="preserve">144 </w:t>
      </w:r>
      <w:r w:rsidR="007F59EB" w:rsidRPr="002E09C2">
        <w:t>(в редакции решения от 29.07.2024 № 4-169)</w:t>
      </w:r>
      <w:r w:rsidR="007F59EB" w:rsidRPr="003E2504">
        <w:t>, в целях пополнения бюджета муниципального образования «Унечское городское поселение</w:t>
      </w:r>
      <w:r w:rsidR="007F59EB">
        <w:t xml:space="preserve"> Унечского муниципального района Брянской области</w:t>
      </w:r>
      <w:r w:rsidR="007F59EB" w:rsidRPr="003E2504">
        <w:t>»,</w:t>
      </w:r>
      <w:r w:rsidR="007F59EB">
        <w:t xml:space="preserve"> рассмотрев обращение администрации Унечского района,</w:t>
      </w:r>
      <w:r>
        <w:t xml:space="preserve"> </w:t>
      </w:r>
      <w:r w:rsidRPr="003E2504">
        <w:t>Унечский городской Совет народных депутатов</w:t>
      </w:r>
    </w:p>
    <w:p w:rsidR="004D28E1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4D28E1" w:rsidRPr="00DD6D18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4D28E1" w:rsidRDefault="004D28E1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4D28E1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 xml:space="preserve">1. </w:t>
      </w:r>
      <w:r w:rsidRPr="00B61E6C">
        <w:t>Внести в Прогнозный план приватизации муниципального имущества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B61E6C">
        <w:t>» на 20</w:t>
      </w:r>
      <w:r>
        <w:t>2</w:t>
      </w:r>
      <w:r w:rsidR="00867F61">
        <w:t>5</w:t>
      </w:r>
      <w:r w:rsidRPr="00B61E6C">
        <w:t xml:space="preserve"> год</w:t>
      </w:r>
      <w:r>
        <w:t xml:space="preserve"> (далее – Прогнозный план приватизации)</w:t>
      </w:r>
      <w:r w:rsidRPr="00B61E6C">
        <w:t xml:space="preserve">, утвержденный решением Унечского городского Совета народных депутатов от </w:t>
      </w:r>
      <w:r w:rsidR="00867F61" w:rsidRPr="00867F61">
        <w:t>12</w:t>
      </w:r>
      <w:r w:rsidRPr="00867F61">
        <w:t>.12.202</w:t>
      </w:r>
      <w:r w:rsidR="00867F61" w:rsidRPr="00867F61">
        <w:t>4</w:t>
      </w:r>
      <w:r w:rsidRPr="00867F61">
        <w:t xml:space="preserve">  № </w:t>
      </w:r>
      <w:r w:rsidR="00867F61" w:rsidRPr="00867F61">
        <w:t>5-27 (в редакции решения от 04.06.2025 № 5-53)</w:t>
      </w:r>
      <w:r w:rsidRPr="00B61E6C">
        <w:t xml:space="preserve"> следующ</w:t>
      </w:r>
      <w:r w:rsidR="00695EC9">
        <w:t>е</w:t>
      </w:r>
      <w:r w:rsidRPr="00B61E6C">
        <w:t>е изменени</w:t>
      </w:r>
      <w:r w:rsidR="00695EC9">
        <w:t>е</w:t>
      </w:r>
      <w:r w:rsidRPr="00B61E6C">
        <w:t>:</w:t>
      </w:r>
    </w:p>
    <w:p w:rsidR="00695EC9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B61E6C">
        <w:t xml:space="preserve">1.1. </w:t>
      </w:r>
      <w:r w:rsidR="00867F61">
        <w:t xml:space="preserve">Дополнить </w:t>
      </w:r>
      <w:r w:rsidRPr="00B61E6C">
        <w:t>раздел</w:t>
      </w:r>
      <w:r>
        <w:t xml:space="preserve"> </w:t>
      </w:r>
      <w:r w:rsidRPr="00B61E6C">
        <w:rPr>
          <w:lang w:val="en-US"/>
        </w:rPr>
        <w:t>III</w:t>
      </w:r>
      <w:r w:rsidRPr="00B61E6C">
        <w:t xml:space="preserve"> Прогнозного плана</w:t>
      </w:r>
      <w:r>
        <w:t xml:space="preserve"> приватизации</w:t>
      </w:r>
      <w:r w:rsidRPr="00B61E6C">
        <w:t xml:space="preserve"> </w:t>
      </w:r>
      <w:r w:rsidR="00867F61">
        <w:t>пунктом 9 согласно приложению к настоящему решению</w:t>
      </w:r>
      <w:r w:rsidRPr="00B61E6C">
        <w:t>.</w:t>
      </w:r>
    </w:p>
    <w:p w:rsidR="004D28E1" w:rsidRDefault="004D28E1" w:rsidP="00867F61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B61E6C">
        <w:t xml:space="preserve"> </w:t>
      </w:r>
      <w:r w:rsidR="00695EC9">
        <w:tab/>
      </w:r>
      <w:r w:rsidR="00695EC9">
        <w:tab/>
        <w:t>2</w:t>
      </w:r>
      <w:r w:rsidRPr="003E2504">
        <w:t xml:space="preserve">. Настоящее решение опубликовать </w:t>
      </w:r>
      <w:r w:rsidR="00695EC9" w:rsidRPr="00405C01">
        <w:t>в муниципальном печатном средстве массовой информации «</w:t>
      </w:r>
      <w:proofErr w:type="spellStart"/>
      <w:r w:rsidR="00695EC9" w:rsidRPr="00405C01">
        <w:t>Унечский</w:t>
      </w:r>
      <w:proofErr w:type="spellEnd"/>
      <w:r w:rsidR="00695EC9" w:rsidRPr="00405C01">
        <w:t xml:space="preserve"> муниципальный вестник»</w:t>
      </w:r>
      <w:r w:rsidR="00695EC9">
        <w:t>,</w:t>
      </w:r>
      <w:r w:rsidR="00695EC9" w:rsidRPr="00405C01">
        <w:t xml:space="preserve"> </w:t>
      </w:r>
      <w:r w:rsidR="00695EC9" w:rsidRPr="00332327">
        <w:t>разместить на официальном сайте администрации Унечского района в информационно-телекоммуникационной сети «Интернет»</w:t>
      </w:r>
      <w:r w:rsidR="00695EC9">
        <w:t xml:space="preserve"> </w:t>
      </w:r>
      <w:r w:rsidR="00695EC9">
        <w:rPr>
          <w:lang w:val="en-US"/>
        </w:rPr>
        <w:t>www</w:t>
      </w:r>
      <w:r w:rsidR="00695EC9" w:rsidRPr="00695EC9">
        <w:t>.</w:t>
      </w:r>
      <w:proofErr w:type="spellStart"/>
      <w:r w:rsidR="00695EC9">
        <w:rPr>
          <w:lang w:val="en-US"/>
        </w:rPr>
        <w:t>unradm</w:t>
      </w:r>
      <w:proofErr w:type="spellEnd"/>
      <w:r w:rsidR="00695EC9" w:rsidRPr="00695EC9">
        <w:t>.</w:t>
      </w:r>
      <w:proofErr w:type="spellStart"/>
      <w:r w:rsidR="00695EC9">
        <w:rPr>
          <w:lang w:val="en-US"/>
        </w:rPr>
        <w:t>ru</w:t>
      </w:r>
      <w:proofErr w:type="spellEnd"/>
      <w:r w:rsidR="00695EC9">
        <w:t xml:space="preserve">, а также </w:t>
      </w:r>
      <w:r w:rsidR="00695EC9" w:rsidRPr="00E9574B"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6" w:history="1">
        <w:r w:rsidR="00695EC9" w:rsidRPr="00695EC9">
          <w:rPr>
            <w:rStyle w:val="a3"/>
            <w:color w:val="auto"/>
            <w:u w:val="none"/>
            <w:lang w:val="en-US"/>
          </w:rPr>
          <w:t>www</w:t>
        </w:r>
        <w:r w:rsidR="00695EC9" w:rsidRPr="00695EC9">
          <w:rPr>
            <w:rStyle w:val="a3"/>
            <w:color w:val="auto"/>
            <w:u w:val="none"/>
          </w:rPr>
          <w:t>.</w:t>
        </w:r>
        <w:proofErr w:type="spellStart"/>
        <w:r w:rsidR="00695EC9" w:rsidRPr="00695EC9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="00695EC9" w:rsidRPr="00695EC9">
          <w:rPr>
            <w:rStyle w:val="a3"/>
            <w:color w:val="auto"/>
            <w:u w:val="none"/>
          </w:rPr>
          <w:t>.</w:t>
        </w:r>
        <w:proofErr w:type="spellStart"/>
        <w:r w:rsidR="00695EC9" w:rsidRPr="00695EC9">
          <w:rPr>
            <w:rStyle w:val="a3"/>
            <w:color w:val="auto"/>
            <w:u w:val="none"/>
            <w:lang w:val="en-US"/>
          </w:rPr>
          <w:t>gov</w:t>
        </w:r>
        <w:proofErr w:type="spellEnd"/>
        <w:r w:rsidR="00695EC9" w:rsidRPr="00695EC9">
          <w:rPr>
            <w:rStyle w:val="a3"/>
            <w:color w:val="auto"/>
            <w:u w:val="none"/>
          </w:rPr>
          <w:t>.</w:t>
        </w:r>
        <w:proofErr w:type="spellStart"/>
        <w:r w:rsidR="00695EC9" w:rsidRPr="00695EC9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3E2504">
        <w:t>.</w:t>
      </w:r>
    </w:p>
    <w:p w:rsidR="00695EC9" w:rsidRPr="003E2504" w:rsidRDefault="00695EC9" w:rsidP="00867F61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3. </w:t>
      </w:r>
      <w:r w:rsidRPr="003E2504">
        <w:t xml:space="preserve">Настоящее решение вступает в силу со дня его </w:t>
      </w:r>
      <w:r w:rsidRPr="00695EC9">
        <w:rPr>
          <w:bCs/>
        </w:rPr>
        <w:t>подписания</w:t>
      </w:r>
      <w:r w:rsidRPr="003E2504">
        <w:t>.</w:t>
      </w:r>
    </w:p>
    <w:p w:rsidR="004D28E1" w:rsidRPr="00AB2C07" w:rsidRDefault="00867F61" w:rsidP="00867F61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</w:p>
    <w:p w:rsidR="007F59EB" w:rsidRDefault="007F59EB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4D28E1" w:rsidRPr="00DD6D18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</w:t>
      </w:r>
      <w:r w:rsidR="00867F61">
        <w:t>А.А. Рубан</w:t>
      </w:r>
    </w:p>
    <w:p w:rsidR="00867F61" w:rsidRDefault="00867F61" w:rsidP="00B81F97">
      <w:pPr>
        <w:tabs>
          <w:tab w:val="left" w:pos="7088"/>
          <w:tab w:val="left" w:pos="7371"/>
          <w:tab w:val="left" w:pos="7920"/>
          <w:tab w:val="left" w:pos="8280"/>
        </w:tabs>
        <w:sectPr w:rsidR="00867F61" w:rsidSect="00867F6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33DA2" w:rsidRPr="0027539F" w:rsidRDefault="00033DA2" w:rsidP="00F30C68">
      <w:pPr>
        <w:tabs>
          <w:tab w:val="left" w:pos="7371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27539F">
        <w:rPr>
          <w:sz w:val="22"/>
          <w:szCs w:val="22"/>
        </w:rPr>
        <w:t>Приложение</w:t>
      </w:r>
    </w:p>
    <w:p w:rsidR="00033DA2" w:rsidRPr="0027539F" w:rsidRDefault="00033DA2" w:rsidP="00F30C68">
      <w:pPr>
        <w:tabs>
          <w:tab w:val="left" w:pos="7371"/>
        </w:tabs>
        <w:jc w:val="right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            к решению Унечского городского</w:t>
      </w:r>
    </w:p>
    <w:p w:rsidR="00033DA2" w:rsidRPr="0027539F" w:rsidRDefault="00033DA2" w:rsidP="00F30C68">
      <w:pPr>
        <w:tabs>
          <w:tab w:val="left" w:pos="7371"/>
        </w:tabs>
        <w:jc w:val="right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</w:t>
      </w:r>
      <w:r w:rsidRPr="0027539F">
        <w:rPr>
          <w:sz w:val="22"/>
          <w:szCs w:val="22"/>
        </w:rPr>
        <w:t>Совета народных депутатов</w:t>
      </w:r>
    </w:p>
    <w:p w:rsidR="00033DA2" w:rsidRPr="0027539F" w:rsidRDefault="00033DA2" w:rsidP="00F30C68">
      <w:pPr>
        <w:tabs>
          <w:tab w:val="left" w:pos="7088"/>
          <w:tab w:val="left" w:pos="7371"/>
          <w:tab w:val="left" w:pos="7920"/>
          <w:tab w:val="left" w:pos="8280"/>
        </w:tabs>
        <w:jc w:val="right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</w:t>
      </w:r>
      <w:r w:rsidRPr="0027539F">
        <w:rPr>
          <w:sz w:val="22"/>
          <w:szCs w:val="22"/>
        </w:rPr>
        <w:t xml:space="preserve">от </w:t>
      </w:r>
      <w:r w:rsidR="00F30C68">
        <w:rPr>
          <w:sz w:val="22"/>
          <w:szCs w:val="22"/>
        </w:rPr>
        <w:t>15.10.2025г.</w:t>
      </w:r>
      <w:r w:rsidRPr="0027539F">
        <w:rPr>
          <w:sz w:val="22"/>
          <w:szCs w:val="22"/>
        </w:rPr>
        <w:t xml:space="preserve"> № </w:t>
      </w:r>
      <w:r w:rsidR="00F30C68">
        <w:rPr>
          <w:sz w:val="22"/>
          <w:szCs w:val="22"/>
        </w:rPr>
        <w:t>5-59</w:t>
      </w:r>
    </w:p>
    <w:p w:rsidR="00033DA2" w:rsidRDefault="00033DA2" w:rsidP="00033DA2">
      <w:pPr>
        <w:tabs>
          <w:tab w:val="left" w:pos="7088"/>
          <w:tab w:val="left" w:pos="7371"/>
          <w:tab w:val="left" w:pos="7920"/>
          <w:tab w:val="left" w:pos="8280"/>
        </w:tabs>
      </w:pPr>
    </w:p>
    <w:p w:rsidR="00033DA2" w:rsidRDefault="00033DA2" w:rsidP="00033DA2">
      <w:pPr>
        <w:tabs>
          <w:tab w:val="left" w:pos="7088"/>
          <w:tab w:val="left" w:pos="7371"/>
          <w:tab w:val="left" w:pos="7920"/>
          <w:tab w:val="left" w:pos="8280"/>
        </w:tabs>
      </w:pPr>
    </w:p>
    <w:p w:rsidR="00033DA2" w:rsidRPr="00057D47" w:rsidRDefault="00033DA2" w:rsidP="00033DA2">
      <w:pPr>
        <w:ind w:left="36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033DA2" w:rsidRPr="00057D47" w:rsidRDefault="00033DA2" w:rsidP="00033DA2">
      <w:pPr>
        <w:ind w:left="360"/>
        <w:jc w:val="center"/>
        <w:rPr>
          <w:b/>
          <w:bCs/>
          <w:sz w:val="28"/>
          <w:szCs w:val="28"/>
        </w:rPr>
      </w:pPr>
    </w:p>
    <w:p w:rsidR="00033DA2" w:rsidRPr="00416496" w:rsidRDefault="00033DA2" w:rsidP="00033DA2">
      <w:pPr>
        <w:tabs>
          <w:tab w:val="left" w:pos="11199"/>
        </w:tabs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 w:rsidRPr="00EF0EF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Pr="00416496">
        <w:rPr>
          <w:b/>
          <w:bCs/>
          <w:sz w:val="28"/>
          <w:szCs w:val="28"/>
        </w:rPr>
        <w:t>Имущество, предлагаемое к приватизации в 20</w:t>
      </w:r>
      <w:r>
        <w:rPr>
          <w:b/>
          <w:bCs/>
          <w:sz w:val="28"/>
          <w:szCs w:val="28"/>
        </w:rPr>
        <w:t>25 году.</w:t>
      </w:r>
    </w:p>
    <w:p w:rsidR="00033DA2" w:rsidRDefault="00033DA2" w:rsidP="00033DA2">
      <w:pPr>
        <w:ind w:left="1368"/>
        <w:jc w:val="center"/>
        <w:rPr>
          <w:b/>
          <w:bCs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427"/>
        <w:gridCol w:w="2552"/>
        <w:gridCol w:w="3670"/>
        <w:gridCol w:w="2947"/>
        <w:gridCol w:w="1604"/>
        <w:gridCol w:w="1418"/>
      </w:tblGrid>
      <w:tr w:rsidR="00033DA2" w:rsidTr="00667215">
        <w:tc>
          <w:tcPr>
            <w:tcW w:w="516" w:type="dxa"/>
          </w:tcPr>
          <w:p w:rsidR="00033DA2" w:rsidRPr="0045551D" w:rsidRDefault="00033DA2" w:rsidP="00667215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:rsidR="00033DA2" w:rsidRPr="0045551D" w:rsidRDefault="00033DA2" w:rsidP="00667215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427" w:type="dxa"/>
          </w:tcPr>
          <w:p w:rsidR="00033DA2" w:rsidRPr="0045551D" w:rsidRDefault="00033DA2" w:rsidP="00667215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Наименование имущества</w:t>
            </w:r>
          </w:p>
        </w:tc>
        <w:tc>
          <w:tcPr>
            <w:tcW w:w="2552" w:type="dxa"/>
          </w:tcPr>
          <w:p w:rsidR="00033DA2" w:rsidRPr="0045551D" w:rsidRDefault="00033DA2" w:rsidP="00667215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3670" w:type="dxa"/>
          </w:tcPr>
          <w:p w:rsidR="00033DA2" w:rsidRPr="0045551D" w:rsidRDefault="00033DA2" w:rsidP="0066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Характеристика</w:t>
            </w:r>
          </w:p>
          <w:p w:rsidR="00033DA2" w:rsidRPr="0045551D" w:rsidRDefault="00033DA2" w:rsidP="00667215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947" w:type="dxa"/>
          </w:tcPr>
          <w:p w:rsidR="00033DA2" w:rsidRPr="0045551D" w:rsidRDefault="00033DA2" w:rsidP="00667215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</w:t>
            </w:r>
          </w:p>
          <w:p w:rsidR="00033DA2" w:rsidRPr="0045551D" w:rsidRDefault="00033DA2" w:rsidP="00667215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604" w:type="dxa"/>
          </w:tcPr>
          <w:p w:rsidR="00033DA2" w:rsidRPr="0045551D" w:rsidRDefault="00033DA2" w:rsidP="00667215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Прогноз</w:t>
            </w:r>
          </w:p>
          <w:p w:rsidR="00033DA2" w:rsidRPr="0045551D" w:rsidRDefault="00033DA2" w:rsidP="00667215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поступления</w:t>
            </w:r>
          </w:p>
          <w:p w:rsidR="00033DA2" w:rsidRPr="0045551D" w:rsidRDefault="00033DA2" w:rsidP="00667215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средств</w:t>
            </w:r>
          </w:p>
          <w:p w:rsidR="00033DA2" w:rsidRDefault="00033DA2" w:rsidP="00667215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(тыс.руб.)</w:t>
            </w:r>
          </w:p>
          <w:p w:rsidR="00033DA2" w:rsidRPr="0045551D" w:rsidRDefault="00033DA2" w:rsidP="00667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33DA2" w:rsidRPr="0045551D" w:rsidRDefault="00033DA2" w:rsidP="00667215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18"/>
                <w:szCs w:val="18"/>
              </w:rPr>
              <w:t>Особые  условия приватизации</w:t>
            </w:r>
          </w:p>
        </w:tc>
      </w:tr>
      <w:tr w:rsidR="00033DA2" w:rsidTr="00667215">
        <w:tc>
          <w:tcPr>
            <w:tcW w:w="516" w:type="dxa"/>
          </w:tcPr>
          <w:p w:rsidR="00033DA2" w:rsidRDefault="00033DA2" w:rsidP="00667215">
            <w:r>
              <w:t>9</w:t>
            </w:r>
            <w:r w:rsidRPr="004334CA">
              <w:t>.</w:t>
            </w:r>
          </w:p>
        </w:tc>
        <w:tc>
          <w:tcPr>
            <w:tcW w:w="2427" w:type="dxa"/>
          </w:tcPr>
          <w:p w:rsidR="00033DA2" w:rsidRDefault="00033DA2" w:rsidP="00667215">
            <w:r w:rsidRPr="004334CA">
              <w:t>Нежилое помещение</w:t>
            </w:r>
          </w:p>
        </w:tc>
        <w:tc>
          <w:tcPr>
            <w:tcW w:w="2552" w:type="dxa"/>
          </w:tcPr>
          <w:p w:rsidR="00033DA2" w:rsidRDefault="00057D47" w:rsidP="00667215">
            <w:r>
              <w:t xml:space="preserve">Российская Федерация, </w:t>
            </w:r>
            <w:r w:rsidR="00033DA2" w:rsidRPr="004334CA">
              <w:t>Брянская область, Унечский район, г.</w:t>
            </w:r>
            <w:r w:rsidR="00033DA2">
              <w:t xml:space="preserve"> </w:t>
            </w:r>
            <w:r w:rsidR="00033DA2" w:rsidRPr="004334CA">
              <w:t xml:space="preserve">Унеча, </w:t>
            </w:r>
          </w:p>
          <w:p w:rsidR="00033DA2" w:rsidRDefault="00033DA2" w:rsidP="00667215">
            <w:r w:rsidRPr="004334CA">
              <w:t>ул.</w:t>
            </w:r>
            <w:r>
              <w:t xml:space="preserve"> Ломоносова</w:t>
            </w:r>
            <w:r w:rsidRPr="004334CA">
              <w:t>, д.</w:t>
            </w:r>
            <w:r>
              <w:t xml:space="preserve"> 1</w:t>
            </w:r>
          </w:p>
        </w:tc>
        <w:tc>
          <w:tcPr>
            <w:tcW w:w="3670" w:type="dxa"/>
          </w:tcPr>
          <w:p w:rsidR="00033DA2" w:rsidRPr="00057D47" w:rsidRDefault="00033DA2" w:rsidP="00667215">
            <w:r w:rsidRPr="00057D47">
              <w:t xml:space="preserve">Площадь </w:t>
            </w:r>
            <w:r w:rsidR="00057D47" w:rsidRPr="00057D47">
              <w:t>24,3</w:t>
            </w:r>
            <w:r w:rsidRPr="00057D47">
              <w:t xml:space="preserve"> кв.м.</w:t>
            </w:r>
            <w:r w:rsidR="00057D47" w:rsidRPr="00057D47">
              <w:t>,</w:t>
            </w:r>
          </w:p>
          <w:p w:rsidR="00033DA2" w:rsidRPr="00057D47" w:rsidRDefault="00033DA2" w:rsidP="00667215">
            <w:r w:rsidRPr="00057D47">
              <w:t>назначение: нежилое</w:t>
            </w:r>
            <w:r w:rsidR="00057D47" w:rsidRPr="00057D47">
              <w:t>,</w:t>
            </w:r>
            <w:r w:rsidRPr="00057D47">
              <w:t xml:space="preserve"> </w:t>
            </w:r>
          </w:p>
          <w:p w:rsidR="00033DA2" w:rsidRPr="00057D47" w:rsidRDefault="00033DA2" w:rsidP="00667215">
            <w:r w:rsidRPr="00057D47">
              <w:t xml:space="preserve">этаж № </w:t>
            </w:r>
            <w:r w:rsidR="00057D47" w:rsidRPr="00057D47">
              <w:t>1</w:t>
            </w:r>
            <w:r w:rsidR="00057D47">
              <w:t>,</w:t>
            </w:r>
            <w:r w:rsidRPr="00057D47">
              <w:t xml:space="preserve"> </w:t>
            </w:r>
          </w:p>
          <w:p w:rsidR="00033DA2" w:rsidRPr="00057D47" w:rsidRDefault="00033DA2" w:rsidP="00667215">
            <w:r w:rsidRPr="00057D47">
              <w:t>кадастровый номер: 32:27:</w:t>
            </w:r>
            <w:r w:rsidR="00057D47" w:rsidRPr="00057D47">
              <w:t>0430425:246</w:t>
            </w:r>
          </w:p>
          <w:p w:rsidR="00033DA2" w:rsidRPr="0045551D" w:rsidRDefault="00033DA2" w:rsidP="00667215"/>
        </w:tc>
        <w:tc>
          <w:tcPr>
            <w:tcW w:w="2947" w:type="dxa"/>
          </w:tcPr>
          <w:p w:rsidR="00033DA2" w:rsidRPr="0045551D" w:rsidRDefault="00033DA2" w:rsidP="00667215">
            <w:r w:rsidRPr="004334CA">
              <w:t>Продажа муниципального имущества</w:t>
            </w:r>
            <w:r>
              <w:t xml:space="preserve"> в электронной форме</w:t>
            </w:r>
            <w:r w:rsidRPr="004334CA">
              <w:t xml:space="preserve"> в соответствии с действующим законодательством</w:t>
            </w:r>
          </w:p>
        </w:tc>
        <w:tc>
          <w:tcPr>
            <w:tcW w:w="1604" w:type="dxa"/>
          </w:tcPr>
          <w:p w:rsidR="00033DA2" w:rsidRPr="00191AE8" w:rsidRDefault="00033DA2" w:rsidP="00667215">
            <w:r w:rsidRPr="004334CA">
              <w:t>По результатам продажи</w:t>
            </w:r>
          </w:p>
        </w:tc>
        <w:tc>
          <w:tcPr>
            <w:tcW w:w="1418" w:type="dxa"/>
          </w:tcPr>
          <w:p w:rsidR="00033DA2" w:rsidRDefault="00033DA2" w:rsidP="00667215">
            <w:pPr>
              <w:jc w:val="center"/>
            </w:pPr>
            <w:r>
              <w:t>-</w:t>
            </w:r>
          </w:p>
        </w:tc>
      </w:tr>
    </w:tbl>
    <w:p w:rsidR="004D28E1" w:rsidRDefault="004D28E1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4D28E1" w:rsidSect="00867F6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0189"/>
    <w:rsid w:val="00027202"/>
    <w:rsid w:val="00033DA2"/>
    <w:rsid w:val="00057D47"/>
    <w:rsid w:val="0007052F"/>
    <w:rsid w:val="00072579"/>
    <w:rsid w:val="000A6AEB"/>
    <w:rsid w:val="000B5E8D"/>
    <w:rsid w:val="000C6477"/>
    <w:rsid w:val="000E252D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B0E44"/>
    <w:rsid w:val="001B0EC3"/>
    <w:rsid w:val="001B63D7"/>
    <w:rsid w:val="001C4952"/>
    <w:rsid w:val="001D1649"/>
    <w:rsid w:val="001D51B3"/>
    <w:rsid w:val="001E0DF4"/>
    <w:rsid w:val="00205FE2"/>
    <w:rsid w:val="00247A92"/>
    <w:rsid w:val="00255B26"/>
    <w:rsid w:val="002860BD"/>
    <w:rsid w:val="002C30DD"/>
    <w:rsid w:val="002F1F9C"/>
    <w:rsid w:val="00304034"/>
    <w:rsid w:val="00354653"/>
    <w:rsid w:val="003B05D0"/>
    <w:rsid w:val="003C3A09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B03C9"/>
    <w:rsid w:val="004B1CEB"/>
    <w:rsid w:val="004B7E53"/>
    <w:rsid w:val="004C459B"/>
    <w:rsid w:val="004C4697"/>
    <w:rsid w:val="004D0798"/>
    <w:rsid w:val="004D1941"/>
    <w:rsid w:val="004D28E1"/>
    <w:rsid w:val="005411D8"/>
    <w:rsid w:val="005A4C33"/>
    <w:rsid w:val="005B0639"/>
    <w:rsid w:val="005B38A6"/>
    <w:rsid w:val="005C06FC"/>
    <w:rsid w:val="005D055F"/>
    <w:rsid w:val="005D3633"/>
    <w:rsid w:val="005F2388"/>
    <w:rsid w:val="006000E0"/>
    <w:rsid w:val="00601F4D"/>
    <w:rsid w:val="006475F6"/>
    <w:rsid w:val="00650D42"/>
    <w:rsid w:val="006755A2"/>
    <w:rsid w:val="00694B33"/>
    <w:rsid w:val="00695EC9"/>
    <w:rsid w:val="006B2B24"/>
    <w:rsid w:val="006B678E"/>
    <w:rsid w:val="006C7926"/>
    <w:rsid w:val="006C7F6C"/>
    <w:rsid w:val="006E2357"/>
    <w:rsid w:val="006F3C4C"/>
    <w:rsid w:val="007005FF"/>
    <w:rsid w:val="00710A3D"/>
    <w:rsid w:val="00715EE8"/>
    <w:rsid w:val="00717F23"/>
    <w:rsid w:val="00762C3A"/>
    <w:rsid w:val="007916B3"/>
    <w:rsid w:val="007A5CF7"/>
    <w:rsid w:val="007B1E5B"/>
    <w:rsid w:val="007D6B24"/>
    <w:rsid w:val="007F14BA"/>
    <w:rsid w:val="007F59EB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67F61"/>
    <w:rsid w:val="00872245"/>
    <w:rsid w:val="00874271"/>
    <w:rsid w:val="00874F52"/>
    <w:rsid w:val="00890286"/>
    <w:rsid w:val="008908A8"/>
    <w:rsid w:val="008911CB"/>
    <w:rsid w:val="00895CDB"/>
    <w:rsid w:val="008A5570"/>
    <w:rsid w:val="008B6FAD"/>
    <w:rsid w:val="008D4C70"/>
    <w:rsid w:val="008E1C91"/>
    <w:rsid w:val="00910DAA"/>
    <w:rsid w:val="00930F3A"/>
    <w:rsid w:val="009405E1"/>
    <w:rsid w:val="00941C19"/>
    <w:rsid w:val="00944C91"/>
    <w:rsid w:val="009A0FEF"/>
    <w:rsid w:val="009A7F5A"/>
    <w:rsid w:val="009C72A0"/>
    <w:rsid w:val="009C7F4A"/>
    <w:rsid w:val="009F56DA"/>
    <w:rsid w:val="00A314E3"/>
    <w:rsid w:val="00A3225B"/>
    <w:rsid w:val="00A5486D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F339A"/>
    <w:rsid w:val="00B0249A"/>
    <w:rsid w:val="00B26CB2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43C7D"/>
    <w:rsid w:val="00C55981"/>
    <w:rsid w:val="00C571D9"/>
    <w:rsid w:val="00CA2D58"/>
    <w:rsid w:val="00CB224D"/>
    <w:rsid w:val="00CB2C5F"/>
    <w:rsid w:val="00D03CAA"/>
    <w:rsid w:val="00D21A08"/>
    <w:rsid w:val="00D22938"/>
    <w:rsid w:val="00D65ECA"/>
    <w:rsid w:val="00D8201D"/>
    <w:rsid w:val="00DA5A17"/>
    <w:rsid w:val="00DC1084"/>
    <w:rsid w:val="00DC3616"/>
    <w:rsid w:val="00DD6D18"/>
    <w:rsid w:val="00DE1484"/>
    <w:rsid w:val="00E05FB5"/>
    <w:rsid w:val="00E26DCE"/>
    <w:rsid w:val="00E40524"/>
    <w:rsid w:val="00E77570"/>
    <w:rsid w:val="00EA1A0E"/>
    <w:rsid w:val="00EB6A66"/>
    <w:rsid w:val="00EC7C53"/>
    <w:rsid w:val="00EF0EF2"/>
    <w:rsid w:val="00EF5D86"/>
    <w:rsid w:val="00F03089"/>
    <w:rsid w:val="00F13967"/>
    <w:rsid w:val="00F16FF2"/>
    <w:rsid w:val="00F216AA"/>
    <w:rsid w:val="00F252B9"/>
    <w:rsid w:val="00F30C68"/>
    <w:rsid w:val="00F35A3E"/>
    <w:rsid w:val="00F405D3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695EC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DE0C4-E551-415D-A7B1-FCAF1493D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Доронина Наталья Петровна</dc:creator>
  <cp:lastModifiedBy>Рубан Алексей Николаевич</cp:lastModifiedBy>
  <cp:revision>3</cp:revision>
  <cp:lastPrinted>2022-06-24T06:36:00Z</cp:lastPrinted>
  <dcterms:created xsi:type="dcterms:W3CDTF">2025-10-17T14:22:00Z</dcterms:created>
  <dcterms:modified xsi:type="dcterms:W3CDTF">2025-10-20T05:42:00Z</dcterms:modified>
</cp:coreProperties>
</file>